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759C2" w14:textId="77777777" w:rsidR="00F07A42" w:rsidRPr="00D66D29" w:rsidRDefault="00F07A42" w:rsidP="00D66D29">
      <w:pPr>
        <w:spacing w:line="276" w:lineRule="auto"/>
        <w:rPr>
          <w:rFonts w:ascii="Times New Roman" w:hAnsi="Times New Roman"/>
          <w:bCs/>
        </w:rPr>
      </w:pPr>
      <w:r w:rsidRPr="00D66D29">
        <w:rPr>
          <w:rFonts w:ascii="Times New Roman" w:hAnsi="Times New Roman"/>
          <w:bCs/>
          <w:noProof/>
        </w:rPr>
        <w:drawing>
          <wp:anchor distT="0" distB="0" distL="114300" distR="114300" simplePos="0" relativeHeight="251659264" behindDoc="0" locked="0" layoutInCell="1" allowOverlap="1" wp14:anchorId="60BE8951" wp14:editId="08A6D407">
            <wp:simplePos x="0" y="0"/>
            <wp:positionH relativeFrom="column">
              <wp:posOffset>-271145</wp:posOffset>
            </wp:positionH>
            <wp:positionV relativeFrom="paragraph">
              <wp:posOffset>0</wp:posOffset>
            </wp:positionV>
            <wp:extent cx="3112770" cy="609600"/>
            <wp:effectExtent l="0" t="0" r="0" b="0"/>
            <wp:wrapSquare wrapText="bothSides"/>
            <wp:docPr id="1" name="Obraz 1" descr="logo D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DOMPRESS.jpg"/>
                    <pic:cNvPicPr>
                      <a:picLocks noChangeAspect="1" noChangeArrowheads="1"/>
                    </pic:cNvPicPr>
                  </pic:nvPicPr>
                  <pic:blipFill>
                    <a:blip r:embed="rId5">
                      <a:extLst>
                        <a:ext uri="{28A0092B-C50C-407E-A947-70E740481C1C}">
                          <a14:useLocalDpi xmlns:a14="http://schemas.microsoft.com/office/drawing/2010/main" val="0"/>
                        </a:ext>
                      </a:extLst>
                    </a:blip>
                    <a:srcRect t="16667" b="26190"/>
                    <a:stretch>
                      <a:fillRect/>
                    </a:stretch>
                  </pic:blipFill>
                  <pic:spPr bwMode="auto">
                    <a:xfrm>
                      <a:off x="0" y="0"/>
                      <a:ext cx="31127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B35EC" w14:textId="77777777" w:rsidR="00F07A42" w:rsidRPr="00D66D29" w:rsidRDefault="00F07A42" w:rsidP="00D66D29">
      <w:pPr>
        <w:spacing w:line="276" w:lineRule="auto"/>
        <w:rPr>
          <w:rFonts w:ascii="Times New Roman" w:hAnsi="Times New Roman"/>
          <w:bCs/>
        </w:rPr>
      </w:pPr>
    </w:p>
    <w:p w14:paraId="7860A5C1" w14:textId="77777777" w:rsidR="00F07A42" w:rsidRPr="00D66D29" w:rsidRDefault="00F07A42" w:rsidP="00D66D29">
      <w:pPr>
        <w:spacing w:line="276" w:lineRule="auto"/>
        <w:rPr>
          <w:rFonts w:ascii="Times New Roman" w:hAnsi="Times New Roman"/>
          <w:bCs/>
        </w:rPr>
      </w:pPr>
    </w:p>
    <w:p w14:paraId="2EC3C33E" w14:textId="77777777" w:rsidR="00F07A42" w:rsidRPr="00D66D29" w:rsidRDefault="00F07A42" w:rsidP="00D66D29">
      <w:pPr>
        <w:spacing w:line="276" w:lineRule="auto"/>
        <w:rPr>
          <w:rFonts w:ascii="Times New Roman" w:hAnsi="Times New Roman"/>
          <w:bCs/>
        </w:rPr>
      </w:pPr>
      <w:r w:rsidRPr="00D66D29">
        <w:rPr>
          <w:rFonts w:ascii="Times New Roman" w:hAnsi="Times New Roman"/>
          <w:bCs/>
        </w:rPr>
        <w:t>MATERIAŁ  PRASOWY                                                                             Warszawa, dn. 13.05.2020</w:t>
      </w:r>
    </w:p>
    <w:p w14:paraId="2725EB2E" w14:textId="77777777" w:rsidR="00F07A42" w:rsidRPr="00D66D29" w:rsidRDefault="00F07A42" w:rsidP="00D66D29">
      <w:pPr>
        <w:spacing w:line="276" w:lineRule="auto"/>
        <w:rPr>
          <w:rFonts w:ascii="Times New Roman" w:hAnsi="Times New Roman" w:cs="Times New Roman"/>
        </w:rPr>
      </w:pPr>
    </w:p>
    <w:p w14:paraId="74BC0C63" w14:textId="77777777" w:rsidR="00D66D29" w:rsidRDefault="00D66D29" w:rsidP="00D66D29">
      <w:pPr>
        <w:spacing w:line="276" w:lineRule="auto"/>
        <w:rPr>
          <w:rFonts w:ascii="Times New Roman" w:hAnsi="Times New Roman" w:cs="Times New Roman"/>
        </w:rPr>
      </w:pPr>
    </w:p>
    <w:p w14:paraId="6D343982" w14:textId="77777777" w:rsidR="00D66D29" w:rsidRDefault="00D66D29" w:rsidP="00D66D29">
      <w:pPr>
        <w:spacing w:line="276" w:lineRule="auto"/>
        <w:rPr>
          <w:rFonts w:ascii="Times New Roman" w:hAnsi="Times New Roman" w:cs="Times New Roman"/>
        </w:rPr>
      </w:pPr>
    </w:p>
    <w:p w14:paraId="078F20B3" w14:textId="4A959B45" w:rsidR="00FA17F6" w:rsidRPr="00FA17F6" w:rsidRDefault="00FA17F6" w:rsidP="00D66D29">
      <w:pPr>
        <w:spacing w:line="276" w:lineRule="auto"/>
        <w:rPr>
          <w:rFonts w:ascii="Times New Roman" w:hAnsi="Times New Roman" w:cs="Times New Roman"/>
          <w:b/>
          <w:bCs/>
          <w:sz w:val="32"/>
          <w:szCs w:val="32"/>
        </w:rPr>
      </w:pPr>
      <w:r w:rsidRPr="00FA17F6">
        <w:rPr>
          <w:rFonts w:ascii="Times New Roman" w:hAnsi="Times New Roman" w:cs="Times New Roman"/>
          <w:b/>
          <w:bCs/>
          <w:sz w:val="32"/>
          <w:szCs w:val="32"/>
        </w:rPr>
        <w:t>Jak</w:t>
      </w:r>
      <w:r w:rsidR="00460073">
        <w:rPr>
          <w:rFonts w:ascii="Times New Roman" w:hAnsi="Times New Roman" w:cs="Times New Roman"/>
          <w:b/>
          <w:bCs/>
          <w:sz w:val="32"/>
          <w:szCs w:val="32"/>
        </w:rPr>
        <w:t>ie usprawnienia w komunikacji z klientami w</w:t>
      </w:r>
      <w:r w:rsidR="00B12519">
        <w:rPr>
          <w:rFonts w:ascii="Times New Roman" w:hAnsi="Times New Roman" w:cs="Times New Roman"/>
          <w:b/>
          <w:bCs/>
          <w:sz w:val="32"/>
          <w:szCs w:val="32"/>
        </w:rPr>
        <w:t>drożyli</w:t>
      </w:r>
      <w:r w:rsidR="00460073">
        <w:rPr>
          <w:rFonts w:ascii="Times New Roman" w:hAnsi="Times New Roman" w:cs="Times New Roman"/>
          <w:b/>
          <w:bCs/>
          <w:sz w:val="32"/>
          <w:szCs w:val="32"/>
        </w:rPr>
        <w:t xml:space="preserve"> deweloperzy</w:t>
      </w:r>
      <w:r w:rsidR="00FD4E75">
        <w:rPr>
          <w:rFonts w:ascii="Times New Roman" w:hAnsi="Times New Roman" w:cs="Times New Roman"/>
          <w:b/>
          <w:bCs/>
          <w:sz w:val="32"/>
          <w:szCs w:val="32"/>
        </w:rPr>
        <w:t xml:space="preserve"> </w:t>
      </w:r>
      <w:r w:rsidRPr="00FA17F6">
        <w:rPr>
          <w:rFonts w:ascii="Times New Roman" w:hAnsi="Times New Roman" w:cs="Times New Roman"/>
          <w:b/>
          <w:bCs/>
          <w:sz w:val="32"/>
          <w:szCs w:val="32"/>
        </w:rPr>
        <w:t xml:space="preserve"> </w:t>
      </w:r>
    </w:p>
    <w:p w14:paraId="18E618DE" w14:textId="77777777" w:rsidR="00FA17F6" w:rsidRDefault="00FA17F6" w:rsidP="00D66D29">
      <w:pPr>
        <w:spacing w:line="276" w:lineRule="auto"/>
        <w:rPr>
          <w:rFonts w:ascii="Times New Roman" w:hAnsi="Times New Roman" w:cs="Times New Roman"/>
        </w:rPr>
      </w:pPr>
    </w:p>
    <w:p w14:paraId="4E54CC12" w14:textId="154A6EFD" w:rsidR="008D2B0F" w:rsidRPr="00D66D29" w:rsidRDefault="008D2B0F" w:rsidP="00D66D29">
      <w:pPr>
        <w:spacing w:line="276" w:lineRule="auto"/>
        <w:rPr>
          <w:rFonts w:ascii="Times New Roman" w:hAnsi="Times New Roman" w:cs="Times New Roman"/>
        </w:rPr>
      </w:pPr>
      <w:r w:rsidRPr="00D66D29">
        <w:rPr>
          <w:rFonts w:ascii="Times New Roman" w:hAnsi="Times New Roman" w:cs="Times New Roman"/>
        </w:rPr>
        <w:t>Jakie formy komunikacji wprowadzili</w:t>
      </w:r>
      <w:r w:rsidR="00F07A42" w:rsidRPr="00D66D29">
        <w:rPr>
          <w:rFonts w:ascii="Times New Roman" w:hAnsi="Times New Roman" w:cs="Times New Roman"/>
        </w:rPr>
        <w:t xml:space="preserve"> deweloperzy mieszkaniowi? </w:t>
      </w:r>
      <w:r w:rsidR="008E2BB8">
        <w:rPr>
          <w:rFonts w:ascii="Times New Roman" w:hAnsi="Times New Roman" w:cs="Times New Roman"/>
        </w:rPr>
        <w:t xml:space="preserve">W jaki sposób </w:t>
      </w:r>
      <w:r w:rsidR="00F07A42" w:rsidRPr="00D66D29">
        <w:rPr>
          <w:rFonts w:ascii="Times New Roman" w:hAnsi="Times New Roman" w:cs="Times New Roman"/>
        </w:rPr>
        <w:t xml:space="preserve">firmy rozszerzyły </w:t>
      </w:r>
      <w:r w:rsidR="00FA17F6">
        <w:rPr>
          <w:rFonts w:ascii="Times New Roman" w:hAnsi="Times New Roman" w:cs="Times New Roman"/>
        </w:rPr>
        <w:t xml:space="preserve">swoją </w:t>
      </w:r>
      <w:r w:rsidR="00F07A42" w:rsidRPr="00D66D29">
        <w:rPr>
          <w:rFonts w:ascii="Times New Roman" w:hAnsi="Times New Roman" w:cs="Times New Roman"/>
        </w:rPr>
        <w:t>aktywność w sieci? Sondę przeprowadził serwis nieruchomości Dompress.pl.</w:t>
      </w:r>
    </w:p>
    <w:p w14:paraId="2625BD0F" w14:textId="77777777" w:rsidR="008D2B0F" w:rsidRPr="00D66D29" w:rsidRDefault="008D2B0F" w:rsidP="00D66D29">
      <w:pPr>
        <w:spacing w:line="276" w:lineRule="auto"/>
        <w:rPr>
          <w:rFonts w:ascii="Times New Roman" w:hAnsi="Times New Roman" w:cs="Times New Roman"/>
        </w:rPr>
      </w:pPr>
    </w:p>
    <w:p w14:paraId="46701D69" w14:textId="77777777" w:rsidR="00F07A42" w:rsidRPr="00D66D29" w:rsidRDefault="00F07A42" w:rsidP="00D66D29">
      <w:pPr>
        <w:spacing w:line="276" w:lineRule="auto"/>
        <w:rPr>
          <w:rFonts w:ascii="Times New Roman" w:eastAsia="Times New Roman" w:hAnsi="Times New Roman"/>
          <w:b/>
          <w:bCs/>
          <w:lang w:eastAsia="pl-PL"/>
        </w:rPr>
      </w:pPr>
      <w:r w:rsidRPr="00D66D29">
        <w:rPr>
          <w:rFonts w:ascii="Times New Roman" w:eastAsia="Times New Roman" w:hAnsi="Times New Roman"/>
          <w:b/>
          <w:bCs/>
          <w:lang w:eastAsia="pl-PL"/>
        </w:rPr>
        <w:t xml:space="preserve">Mirosław Kujawski, członek zarządu </w:t>
      </w:r>
      <w:proofErr w:type="spellStart"/>
      <w:r w:rsidRPr="00D66D29">
        <w:rPr>
          <w:rFonts w:ascii="Times New Roman" w:eastAsia="Times New Roman" w:hAnsi="Times New Roman"/>
          <w:b/>
          <w:bCs/>
          <w:lang w:eastAsia="pl-PL"/>
        </w:rPr>
        <w:t>Develia</w:t>
      </w:r>
      <w:proofErr w:type="spellEnd"/>
      <w:r w:rsidRPr="00D66D29">
        <w:rPr>
          <w:rFonts w:ascii="Times New Roman" w:eastAsia="Times New Roman" w:hAnsi="Times New Roman"/>
          <w:b/>
          <w:bCs/>
          <w:lang w:eastAsia="pl-PL"/>
        </w:rPr>
        <w:t xml:space="preserve"> S.A.   </w:t>
      </w:r>
    </w:p>
    <w:p w14:paraId="56251F82" w14:textId="0DA4E033" w:rsidR="008D2B0F" w:rsidRPr="00D66D29" w:rsidRDefault="008D2B0F" w:rsidP="00D66D29">
      <w:pPr>
        <w:spacing w:line="276" w:lineRule="auto"/>
        <w:rPr>
          <w:rFonts w:ascii="Times New Roman" w:hAnsi="Times New Roman" w:cs="Times New Roman"/>
        </w:rPr>
      </w:pPr>
      <w:r w:rsidRPr="00D66D29">
        <w:rPr>
          <w:rFonts w:ascii="Times New Roman" w:hAnsi="Times New Roman" w:cs="Times New Roman"/>
        </w:rPr>
        <w:t xml:space="preserve">Obostrzenia wprowadzone w związku z sytuacją spowodowaną rozprzestrzenianiem się </w:t>
      </w:r>
      <w:proofErr w:type="spellStart"/>
      <w:r w:rsidRPr="00D66D29">
        <w:rPr>
          <w:rFonts w:ascii="Times New Roman" w:hAnsi="Times New Roman" w:cs="Times New Roman"/>
        </w:rPr>
        <w:t>koronawirusa</w:t>
      </w:r>
      <w:proofErr w:type="spellEnd"/>
      <w:r w:rsidRPr="00D66D29">
        <w:rPr>
          <w:rFonts w:ascii="Times New Roman" w:hAnsi="Times New Roman" w:cs="Times New Roman"/>
        </w:rPr>
        <w:t xml:space="preserve"> zmieniły kierunek naszych działań i sposób komunikacji z klientami. Obecnie obsługa klienta odbywa się głównie online. </w:t>
      </w:r>
      <w:r w:rsidR="00714EF8">
        <w:rPr>
          <w:rFonts w:ascii="Times New Roman" w:hAnsi="Times New Roman" w:cs="Times New Roman"/>
        </w:rPr>
        <w:t xml:space="preserve">Wprowadziliśmy </w:t>
      </w:r>
      <w:r w:rsidRPr="00D66D29">
        <w:rPr>
          <w:rFonts w:ascii="Times New Roman" w:hAnsi="Times New Roman" w:cs="Times New Roman"/>
        </w:rPr>
        <w:t xml:space="preserve">możliwość </w:t>
      </w:r>
      <w:proofErr w:type="spellStart"/>
      <w:r w:rsidRPr="00D66D29">
        <w:rPr>
          <w:rFonts w:ascii="Times New Roman" w:hAnsi="Times New Roman" w:cs="Times New Roman"/>
        </w:rPr>
        <w:t>wideorozmów</w:t>
      </w:r>
      <w:proofErr w:type="spellEnd"/>
      <w:r w:rsidRPr="00D66D29">
        <w:rPr>
          <w:rFonts w:ascii="Times New Roman" w:hAnsi="Times New Roman" w:cs="Times New Roman"/>
        </w:rPr>
        <w:t xml:space="preserve"> z doradcą oraz zdalnego podpisywania umów rezerwacyjnych. Dodatkowo klient może porozmawiać z doradcą poprzez czat dostępny na stronie internetowej. Planujemy wprowadzenie kolejnych zmian, które ułatwią komunikację. Należy jednak podkreślić, że zakup mieszkania to jedna z poważniejszych decyzji w życiu, a wprowadzone usprawnienia mogą w niektórych sytuacjach nie zastąpić wizyty w biurze sprzedaży. Nasze biura są otwarte dla klientów, przy zachowaniu zalecanych środków ostrożności.</w:t>
      </w:r>
    </w:p>
    <w:p w14:paraId="36769040" w14:textId="77777777" w:rsidR="00E55BF8" w:rsidRPr="004A1589" w:rsidRDefault="00E55BF8" w:rsidP="00E55BF8">
      <w:pPr>
        <w:spacing w:before="100" w:beforeAutospacing="1" w:after="100" w:afterAutospacing="1" w:line="276" w:lineRule="auto"/>
        <w:rPr>
          <w:rFonts w:ascii="Times New Roman" w:hAnsi="Times New Roman"/>
          <w:b/>
        </w:rPr>
      </w:pPr>
      <w:r w:rsidRPr="004A1589">
        <w:rPr>
          <w:rFonts w:ascii="Times New Roman" w:hAnsi="Times New Roman"/>
          <w:b/>
        </w:rPr>
        <w:t xml:space="preserve">Zbigniew </w:t>
      </w:r>
      <w:proofErr w:type="spellStart"/>
      <w:r w:rsidRPr="004A1589">
        <w:rPr>
          <w:rFonts w:ascii="Times New Roman" w:hAnsi="Times New Roman"/>
          <w:b/>
        </w:rPr>
        <w:t>Juroszek</w:t>
      </w:r>
      <w:proofErr w:type="spellEnd"/>
      <w:r w:rsidRPr="004A1589">
        <w:rPr>
          <w:rFonts w:ascii="Times New Roman" w:hAnsi="Times New Roman"/>
          <w:b/>
        </w:rPr>
        <w:t xml:space="preserve">, prezes </w:t>
      </w:r>
      <w:proofErr w:type="spellStart"/>
      <w:r w:rsidRPr="004A1589">
        <w:rPr>
          <w:rFonts w:ascii="Times New Roman" w:hAnsi="Times New Roman"/>
          <w:b/>
        </w:rPr>
        <w:t>Atal</w:t>
      </w:r>
      <w:proofErr w:type="spellEnd"/>
      <w:r w:rsidRPr="004A1589">
        <w:rPr>
          <w:rFonts w:ascii="Times New Roman" w:hAnsi="Times New Roman"/>
          <w:b/>
        </w:rPr>
        <w:t xml:space="preserve"> </w:t>
      </w:r>
    </w:p>
    <w:p w14:paraId="7D88BA6B" w14:textId="77777777" w:rsidR="00E55BF8" w:rsidRPr="00D66D29" w:rsidRDefault="00E55BF8" w:rsidP="00E55BF8">
      <w:pPr>
        <w:spacing w:line="276" w:lineRule="auto"/>
        <w:rPr>
          <w:rFonts w:ascii="Times New Roman" w:hAnsi="Times New Roman" w:cs="Times New Roman"/>
        </w:rPr>
      </w:pPr>
      <w:r w:rsidRPr="00D66D29">
        <w:rPr>
          <w:rFonts w:ascii="Times New Roman" w:hAnsi="Times New Roman" w:cs="Times New Roman"/>
        </w:rPr>
        <w:t xml:space="preserve">Mając na celu troskę o bezpieczeństwo naszych klientów i pracowników wprowadziliśmy zmiany związane z obsługą osób zainteresowanych zakupem mieszkania. Nasi pracownicy oczywiście nadal są do dyspozycji w standardowych godzinach, jednak zachęcamy klientów do kontaktu drogą telefoniczną lub mailową. Wychodząc naprzeciw oczekiwaniom </w:t>
      </w:r>
      <w:r>
        <w:rPr>
          <w:rFonts w:ascii="Times New Roman" w:hAnsi="Times New Roman" w:cs="Times New Roman"/>
        </w:rPr>
        <w:t xml:space="preserve">nabywców </w:t>
      </w:r>
      <w:r w:rsidRPr="00D66D29">
        <w:rPr>
          <w:rFonts w:ascii="Times New Roman" w:hAnsi="Times New Roman" w:cs="Times New Roman"/>
        </w:rPr>
        <w:t xml:space="preserve">wprowadziliśmy także szereg ułatwień m.in. spotkania z doradcą w formie </w:t>
      </w:r>
      <w:proofErr w:type="spellStart"/>
      <w:r w:rsidRPr="00D66D29">
        <w:rPr>
          <w:rFonts w:ascii="Times New Roman" w:hAnsi="Times New Roman" w:cs="Times New Roman"/>
        </w:rPr>
        <w:t>wideorozmowy</w:t>
      </w:r>
      <w:proofErr w:type="spellEnd"/>
      <w:r w:rsidRPr="00D66D29">
        <w:rPr>
          <w:rFonts w:ascii="Times New Roman" w:hAnsi="Times New Roman" w:cs="Times New Roman"/>
        </w:rPr>
        <w:t xml:space="preserve">. Dynamiczny rozwój sytuacji może jeszcze silniej wpływać na zachowania i oczekiwania klientów oraz przyczynić się do dalszej digitalizacji procesu sprzedaży. </w:t>
      </w:r>
    </w:p>
    <w:p w14:paraId="736659B2" w14:textId="77777777" w:rsidR="00D66D29" w:rsidRPr="004A1589" w:rsidRDefault="00D66D29" w:rsidP="00D66D29">
      <w:pPr>
        <w:spacing w:before="100" w:beforeAutospacing="1" w:after="100" w:afterAutospacing="1" w:line="276" w:lineRule="auto"/>
        <w:rPr>
          <w:rFonts w:ascii="Times New Roman" w:hAnsi="Times New Roman"/>
          <w:b/>
        </w:rPr>
      </w:pPr>
      <w:r w:rsidRPr="004A1589">
        <w:rPr>
          <w:rFonts w:ascii="Times New Roman" w:hAnsi="Times New Roman"/>
          <w:b/>
        </w:rPr>
        <w:t xml:space="preserve">Małgorzata Ostrowska, członek zarządu i dyrektor Pionu Marketingu i Sprzedaży w J.W. Construction Holding S.A. </w:t>
      </w:r>
    </w:p>
    <w:p w14:paraId="5E8E54DD" w14:textId="5401D531" w:rsidR="001A0443" w:rsidRDefault="008D2B0F" w:rsidP="001A0443">
      <w:pPr>
        <w:spacing w:line="276" w:lineRule="auto"/>
        <w:rPr>
          <w:rFonts w:ascii="Times New Roman" w:hAnsi="Times New Roman" w:cs="Times New Roman"/>
        </w:rPr>
      </w:pPr>
      <w:r w:rsidRPr="00D66D29">
        <w:rPr>
          <w:rFonts w:ascii="Times New Roman" w:hAnsi="Times New Roman" w:cs="Times New Roman"/>
        </w:rPr>
        <w:t>Tryb pracy w naszym przypadku nie uległ zasadniczej zmianie. Jesteśmy dostępni dla klientów w każdej formie: drogą mailową, telefoniczną</w:t>
      </w:r>
      <w:r w:rsidR="00C63022">
        <w:rPr>
          <w:rFonts w:ascii="Times New Roman" w:hAnsi="Times New Roman" w:cs="Times New Roman"/>
        </w:rPr>
        <w:t>,</w:t>
      </w:r>
      <w:r w:rsidRPr="00D66D29">
        <w:rPr>
          <w:rFonts w:ascii="Times New Roman" w:hAnsi="Times New Roman" w:cs="Times New Roman"/>
        </w:rPr>
        <w:t xml:space="preserve"> czy przez aplikacje wizualne oraz w biurach sprzedaży, gdzie obowiązują środki ostrożności. Naturalnie, w trosce o bezpieczeństwo klientów i pracowników, zachęcamy do spotkań i rozmów online</w:t>
      </w:r>
      <w:r w:rsidR="00A67075">
        <w:rPr>
          <w:rFonts w:ascii="Times New Roman" w:hAnsi="Times New Roman" w:cs="Times New Roman"/>
        </w:rPr>
        <w:t xml:space="preserve"> poprzez </w:t>
      </w:r>
      <w:proofErr w:type="spellStart"/>
      <w:r w:rsidRPr="00D66D29">
        <w:rPr>
          <w:rFonts w:ascii="Times New Roman" w:hAnsi="Times New Roman" w:cs="Times New Roman"/>
        </w:rPr>
        <w:t>videokonferencje</w:t>
      </w:r>
      <w:proofErr w:type="spellEnd"/>
      <w:r w:rsidRPr="00D66D29">
        <w:rPr>
          <w:rFonts w:ascii="Times New Roman" w:hAnsi="Times New Roman" w:cs="Times New Roman"/>
        </w:rPr>
        <w:t xml:space="preserve"> za pośrednictwem aplikacji </w:t>
      </w:r>
      <w:r w:rsidR="00A67075">
        <w:rPr>
          <w:rFonts w:ascii="Times New Roman" w:hAnsi="Times New Roman" w:cs="Times New Roman"/>
        </w:rPr>
        <w:t>S</w:t>
      </w:r>
      <w:r w:rsidRPr="00D66D29">
        <w:rPr>
          <w:rFonts w:ascii="Times New Roman" w:hAnsi="Times New Roman" w:cs="Times New Roman"/>
        </w:rPr>
        <w:t xml:space="preserve">kype i </w:t>
      </w:r>
      <w:r w:rsidRPr="00D66D29">
        <w:rPr>
          <w:rFonts w:ascii="Times New Roman" w:hAnsi="Times New Roman" w:cs="Times New Roman"/>
        </w:rPr>
        <w:lastRenderedPageBreak/>
        <w:t>interaktywn</w:t>
      </w:r>
      <w:r w:rsidR="004D723D">
        <w:rPr>
          <w:rFonts w:ascii="Times New Roman" w:hAnsi="Times New Roman" w:cs="Times New Roman"/>
        </w:rPr>
        <w:t>ych</w:t>
      </w:r>
      <w:r w:rsidRPr="00D66D29">
        <w:rPr>
          <w:rFonts w:ascii="Times New Roman" w:hAnsi="Times New Roman" w:cs="Times New Roman"/>
        </w:rPr>
        <w:t xml:space="preserve"> spotka</w:t>
      </w:r>
      <w:r w:rsidR="004D723D">
        <w:rPr>
          <w:rFonts w:ascii="Times New Roman" w:hAnsi="Times New Roman" w:cs="Times New Roman"/>
        </w:rPr>
        <w:t xml:space="preserve">ń </w:t>
      </w:r>
      <w:r w:rsidRPr="00D66D29">
        <w:rPr>
          <w:rFonts w:ascii="Times New Roman" w:hAnsi="Times New Roman" w:cs="Times New Roman"/>
        </w:rPr>
        <w:t>na budowie. Handlowcy dysponują filmami z przykładowych lokali w standardzie deweloperskim</w:t>
      </w:r>
      <w:r w:rsidR="001D4137">
        <w:rPr>
          <w:rFonts w:ascii="Times New Roman" w:hAnsi="Times New Roman" w:cs="Times New Roman"/>
        </w:rPr>
        <w:t xml:space="preserve">. Na </w:t>
      </w:r>
      <w:r w:rsidRPr="00D66D29">
        <w:rPr>
          <w:rFonts w:ascii="Times New Roman" w:hAnsi="Times New Roman" w:cs="Times New Roman"/>
        </w:rPr>
        <w:t>życzenie klienta, zaopatrzeni w kamerę, pokazują wnętrze budynku i plac budowy „na żywo”. Podczas prezentacji klienci mogą prowadzić rozmowę, zadawać pytania, pozna</w:t>
      </w:r>
      <w:r w:rsidR="002607BE">
        <w:rPr>
          <w:rFonts w:ascii="Times New Roman" w:hAnsi="Times New Roman" w:cs="Times New Roman"/>
        </w:rPr>
        <w:t>wać</w:t>
      </w:r>
      <w:r w:rsidRPr="00D66D29">
        <w:rPr>
          <w:rFonts w:ascii="Times New Roman" w:hAnsi="Times New Roman" w:cs="Times New Roman"/>
        </w:rPr>
        <w:t xml:space="preserve"> najlepsze okazje z dziesiątek atrakcyjnych lokali w </w:t>
      </w:r>
      <w:r w:rsidR="00AF12F9">
        <w:rPr>
          <w:rFonts w:ascii="Times New Roman" w:hAnsi="Times New Roman" w:cs="Times New Roman"/>
        </w:rPr>
        <w:t xml:space="preserve">naszych </w:t>
      </w:r>
      <w:r w:rsidRPr="00D66D29">
        <w:rPr>
          <w:rFonts w:ascii="Times New Roman" w:hAnsi="Times New Roman" w:cs="Times New Roman"/>
        </w:rPr>
        <w:t>inwestycjach: Bliska Wola Tower na warszawskiej Woli, Jerozolimskie Invest w Warszawie</w:t>
      </w:r>
      <w:r w:rsidR="00EA4602">
        <w:rPr>
          <w:rFonts w:ascii="Times New Roman" w:hAnsi="Times New Roman" w:cs="Times New Roman"/>
        </w:rPr>
        <w:t xml:space="preserve">, </w:t>
      </w:r>
      <w:r w:rsidRPr="00D66D29">
        <w:rPr>
          <w:rFonts w:ascii="Times New Roman" w:hAnsi="Times New Roman" w:cs="Times New Roman"/>
        </w:rPr>
        <w:t xml:space="preserve">gdzie mamy wykończone i wyposażone, gotowe do zamieszkania apartamenty, Willa Wiślana na Tarchominie, Stacja Centrum w Pruszkowie, Osiedle Tysiąclecia w Katowicach oraz Hanza Tower w Szczecinie. Ponadto jesteśmy aktywni w sieci, a uzupełnieniem jest komunikacja poprzez sms, mailing i za pośrednictwem strony </w:t>
      </w:r>
      <w:r w:rsidR="001A0443">
        <w:rPr>
          <w:rFonts w:ascii="Times New Roman" w:hAnsi="Times New Roman" w:cs="Times New Roman"/>
        </w:rPr>
        <w:t xml:space="preserve">internetowej. </w:t>
      </w:r>
    </w:p>
    <w:p w14:paraId="6B9B5123" w14:textId="53D99DFA" w:rsidR="00D66D29" w:rsidRDefault="00D66D29" w:rsidP="001A0443">
      <w:pPr>
        <w:spacing w:line="276" w:lineRule="auto"/>
        <w:rPr>
          <w:rFonts w:ascii="Times New Roman" w:hAnsi="Times New Roman"/>
        </w:rPr>
      </w:pPr>
      <w:r w:rsidRPr="002E6B5D">
        <w:rPr>
          <w:rFonts w:ascii="Times New Roman" w:hAnsi="Times New Roman"/>
          <w:b/>
        </w:rPr>
        <w:t xml:space="preserve">Eryk </w:t>
      </w:r>
      <w:proofErr w:type="spellStart"/>
      <w:r w:rsidRPr="002E6B5D">
        <w:rPr>
          <w:rFonts w:ascii="Times New Roman" w:hAnsi="Times New Roman"/>
          <w:b/>
        </w:rPr>
        <w:t>Nalberczyński</w:t>
      </w:r>
      <w:proofErr w:type="spellEnd"/>
      <w:r w:rsidRPr="002E6B5D">
        <w:rPr>
          <w:rFonts w:ascii="Times New Roman" w:hAnsi="Times New Roman"/>
          <w:b/>
        </w:rPr>
        <w:t>, dyrektor ds. sprzedaży w Lokum Deweloper</w:t>
      </w:r>
      <w:r w:rsidRPr="00EC165E">
        <w:rPr>
          <w:rFonts w:ascii="Times New Roman" w:hAnsi="Times New Roman"/>
        </w:rPr>
        <w:t xml:space="preserve"> </w:t>
      </w:r>
    </w:p>
    <w:p w14:paraId="4084A732" w14:textId="367DB46B" w:rsidR="008D2B0F" w:rsidRPr="00D66D29" w:rsidRDefault="008D2B0F" w:rsidP="00D66D29">
      <w:pPr>
        <w:spacing w:line="276" w:lineRule="auto"/>
        <w:rPr>
          <w:rFonts w:ascii="Times New Roman" w:hAnsi="Times New Roman" w:cs="Times New Roman"/>
        </w:rPr>
      </w:pPr>
      <w:r w:rsidRPr="00D66D29">
        <w:rPr>
          <w:rFonts w:ascii="Times New Roman" w:hAnsi="Times New Roman" w:cs="Times New Roman"/>
        </w:rPr>
        <w:t>Dbając bezpieczeństwo klientów i pracowników na początku marca podjęliśmy decyzję o zamknięciu biur sprzedaży. Cały czas pozostajemy jednak aktywni</w:t>
      </w:r>
      <w:r w:rsidR="00375208">
        <w:rPr>
          <w:rFonts w:ascii="Times New Roman" w:hAnsi="Times New Roman" w:cs="Times New Roman"/>
        </w:rPr>
        <w:t>. N</w:t>
      </w:r>
      <w:r w:rsidRPr="00D66D29">
        <w:rPr>
          <w:rFonts w:ascii="Times New Roman" w:hAnsi="Times New Roman" w:cs="Times New Roman"/>
        </w:rPr>
        <w:t>asi doradcy pracują zdalnie, a komunikacja z klientami odbywa się drogą mailową i telefoniczną</w:t>
      </w:r>
      <w:r w:rsidR="00375208">
        <w:rPr>
          <w:rFonts w:ascii="Times New Roman" w:hAnsi="Times New Roman" w:cs="Times New Roman"/>
        </w:rPr>
        <w:t>. M</w:t>
      </w:r>
      <w:r w:rsidRPr="00D66D29">
        <w:rPr>
          <w:rFonts w:ascii="Times New Roman" w:hAnsi="Times New Roman" w:cs="Times New Roman"/>
        </w:rPr>
        <w:t xml:space="preserve">ożliwa jest także przez komunikatory internetowe. Rezerwacji mieszkań </w:t>
      </w:r>
      <w:r w:rsidR="00E2616B">
        <w:rPr>
          <w:rFonts w:ascii="Times New Roman" w:hAnsi="Times New Roman" w:cs="Times New Roman"/>
        </w:rPr>
        <w:t xml:space="preserve">również </w:t>
      </w:r>
      <w:r w:rsidRPr="00D66D29">
        <w:rPr>
          <w:rFonts w:ascii="Times New Roman" w:hAnsi="Times New Roman" w:cs="Times New Roman"/>
        </w:rPr>
        <w:t>można dokonać on-line.</w:t>
      </w:r>
    </w:p>
    <w:p w14:paraId="3C0F1031" w14:textId="77777777" w:rsidR="00D66D29" w:rsidRPr="00D66D29" w:rsidRDefault="00D66D29" w:rsidP="00D66D29">
      <w:pPr>
        <w:spacing w:line="276" w:lineRule="auto"/>
        <w:rPr>
          <w:rFonts w:ascii="Times New Roman" w:hAnsi="Times New Roman" w:cs="Times New Roman"/>
          <w:b/>
          <w:bCs/>
        </w:rPr>
      </w:pPr>
      <w:r w:rsidRPr="00D66D29">
        <w:rPr>
          <w:rFonts w:ascii="Times New Roman" w:hAnsi="Times New Roman" w:cs="Times New Roman"/>
          <w:b/>
          <w:bCs/>
        </w:rPr>
        <w:t xml:space="preserve">Monika </w:t>
      </w:r>
      <w:proofErr w:type="spellStart"/>
      <w:r w:rsidRPr="00D66D29">
        <w:rPr>
          <w:rFonts w:ascii="Times New Roman" w:hAnsi="Times New Roman" w:cs="Times New Roman"/>
          <w:b/>
          <w:bCs/>
        </w:rPr>
        <w:t>Perekitko</w:t>
      </w:r>
      <w:proofErr w:type="spellEnd"/>
      <w:r w:rsidRPr="00D66D29">
        <w:rPr>
          <w:rFonts w:ascii="Times New Roman" w:hAnsi="Times New Roman" w:cs="Times New Roman"/>
          <w:b/>
          <w:bCs/>
        </w:rPr>
        <w:t xml:space="preserve">, członek zarządu </w:t>
      </w:r>
      <w:proofErr w:type="spellStart"/>
      <w:r w:rsidRPr="00D66D29">
        <w:rPr>
          <w:rFonts w:ascii="Times New Roman" w:hAnsi="Times New Roman" w:cs="Times New Roman"/>
          <w:b/>
          <w:bCs/>
        </w:rPr>
        <w:t>Matexi</w:t>
      </w:r>
      <w:proofErr w:type="spellEnd"/>
      <w:r w:rsidRPr="00D66D29">
        <w:rPr>
          <w:rFonts w:ascii="Times New Roman" w:hAnsi="Times New Roman" w:cs="Times New Roman"/>
          <w:b/>
          <w:bCs/>
        </w:rPr>
        <w:t xml:space="preserve"> Polska</w:t>
      </w:r>
    </w:p>
    <w:p w14:paraId="28ECF847" w14:textId="768EFE91" w:rsidR="008D2B0F" w:rsidRPr="00D66D29" w:rsidRDefault="008D2B0F" w:rsidP="00D66D29">
      <w:pPr>
        <w:spacing w:line="276" w:lineRule="auto"/>
        <w:rPr>
          <w:rFonts w:ascii="Times New Roman" w:hAnsi="Times New Roman" w:cs="Times New Roman"/>
        </w:rPr>
      </w:pPr>
      <w:r w:rsidRPr="00D66D29">
        <w:rPr>
          <w:rFonts w:ascii="Times New Roman" w:hAnsi="Times New Roman" w:cs="Times New Roman"/>
        </w:rPr>
        <w:t>Przede wszystkim bardzo mocno postawiliśmy na spotkania online, zarówno w procesach administracyjnych</w:t>
      </w:r>
      <w:r w:rsidR="00E2616B">
        <w:rPr>
          <w:rFonts w:ascii="Times New Roman" w:hAnsi="Times New Roman" w:cs="Times New Roman"/>
        </w:rPr>
        <w:t>,</w:t>
      </w:r>
      <w:r w:rsidRPr="00D66D29">
        <w:rPr>
          <w:rFonts w:ascii="Times New Roman" w:hAnsi="Times New Roman" w:cs="Times New Roman"/>
        </w:rPr>
        <w:t xml:space="preserve"> jak i kontaktach z nabywcami. Pracujemy z naszymi klientami poprzez wirtualne biura sprzedaży, jednak w kluczowych kwestiach jesteśmy otwarci także na spotkania indywidulne. Od 4 maja w związku z dużym zapotrzebowaniem nabywców otworzyliśmy nasze biura sprzedaży także w wersji klasycznej z zachowaniem procedur bezpieczeństwa i niezbędnych środków ochrony.</w:t>
      </w:r>
    </w:p>
    <w:p w14:paraId="25FD726B" w14:textId="77777777" w:rsidR="008D2B0F" w:rsidRPr="00D66D29" w:rsidRDefault="008D2B0F" w:rsidP="00D66D29">
      <w:pPr>
        <w:spacing w:line="276" w:lineRule="auto"/>
        <w:rPr>
          <w:rFonts w:ascii="Times New Roman" w:hAnsi="Times New Roman" w:cs="Times New Roman"/>
        </w:rPr>
      </w:pPr>
      <w:r w:rsidRPr="00D66D29">
        <w:rPr>
          <w:rFonts w:ascii="Times New Roman" w:hAnsi="Times New Roman" w:cs="Times New Roman"/>
          <w:b/>
          <w:bCs/>
        </w:rPr>
        <w:t xml:space="preserve">Edyta Kołodziej, dyrektor sprzedaży i marketingu w </w:t>
      </w:r>
      <w:proofErr w:type="spellStart"/>
      <w:r w:rsidRPr="00D66D29">
        <w:rPr>
          <w:rFonts w:ascii="Times New Roman" w:hAnsi="Times New Roman" w:cs="Times New Roman"/>
          <w:b/>
          <w:bCs/>
        </w:rPr>
        <w:t>Nickel</w:t>
      </w:r>
      <w:proofErr w:type="spellEnd"/>
      <w:r w:rsidRPr="00D66D29">
        <w:rPr>
          <w:rFonts w:ascii="Times New Roman" w:hAnsi="Times New Roman" w:cs="Times New Roman"/>
          <w:b/>
          <w:bCs/>
        </w:rPr>
        <w:t xml:space="preserve"> Development</w:t>
      </w:r>
    </w:p>
    <w:p w14:paraId="071B364F" w14:textId="2A095FB3" w:rsidR="008D2B0F" w:rsidRPr="00D66D29" w:rsidRDefault="008D2B0F" w:rsidP="00D66D29">
      <w:pPr>
        <w:spacing w:line="276" w:lineRule="auto"/>
        <w:rPr>
          <w:rFonts w:ascii="Times New Roman" w:hAnsi="Times New Roman" w:cs="Times New Roman"/>
        </w:rPr>
      </w:pPr>
      <w:r w:rsidRPr="00D66D29">
        <w:rPr>
          <w:rFonts w:ascii="Times New Roman" w:hAnsi="Times New Roman" w:cs="Times New Roman"/>
        </w:rPr>
        <w:t xml:space="preserve">Wbrew pozorom nie zmieniło się u nas tak wiele. Wcześniej stawialiśmy bardziej na spotkania bezpośrednie, ale i nie stroniliśmy od </w:t>
      </w:r>
      <w:proofErr w:type="spellStart"/>
      <w:r w:rsidRPr="00D66D29">
        <w:rPr>
          <w:rFonts w:ascii="Times New Roman" w:hAnsi="Times New Roman" w:cs="Times New Roman"/>
        </w:rPr>
        <w:t>videokonferencji</w:t>
      </w:r>
      <w:proofErr w:type="spellEnd"/>
      <w:r w:rsidRPr="00D66D29">
        <w:rPr>
          <w:rFonts w:ascii="Times New Roman" w:hAnsi="Times New Roman" w:cs="Times New Roman"/>
        </w:rPr>
        <w:t xml:space="preserve">. Teraz po prostu robimy to częściej. Niezmiennie odbieramy telefony, po zapytaniach mailowych oddzwaniamy i zapraszamy na spotkania. Wcześniej zapraszaliśmy w pierwszej kolejności do biura sprzedaży, a teraz proponujemy spotkanie za pośrednictwem platform wideokonferencji: Google </w:t>
      </w:r>
      <w:proofErr w:type="spellStart"/>
      <w:r w:rsidRPr="00D66D29">
        <w:rPr>
          <w:rFonts w:ascii="Times New Roman" w:hAnsi="Times New Roman" w:cs="Times New Roman"/>
        </w:rPr>
        <w:t>Hangouts</w:t>
      </w:r>
      <w:proofErr w:type="spellEnd"/>
      <w:r w:rsidRPr="00D66D29">
        <w:rPr>
          <w:rFonts w:ascii="Times New Roman" w:hAnsi="Times New Roman" w:cs="Times New Roman"/>
        </w:rPr>
        <w:t xml:space="preserve">, Skype </w:t>
      </w:r>
      <w:r w:rsidR="002A6A60">
        <w:rPr>
          <w:rFonts w:ascii="Times New Roman" w:hAnsi="Times New Roman" w:cs="Times New Roman"/>
        </w:rPr>
        <w:t xml:space="preserve">i </w:t>
      </w:r>
      <w:r w:rsidRPr="00D66D29">
        <w:rPr>
          <w:rFonts w:ascii="Times New Roman" w:hAnsi="Times New Roman" w:cs="Times New Roman"/>
        </w:rPr>
        <w:t>Zoom. Praktycznie wszystko</w:t>
      </w:r>
      <w:r w:rsidR="002A6A60">
        <w:rPr>
          <w:rFonts w:ascii="Times New Roman" w:hAnsi="Times New Roman" w:cs="Times New Roman"/>
        </w:rPr>
        <w:t>,</w:t>
      </w:r>
      <w:r w:rsidRPr="00D66D29">
        <w:rPr>
          <w:rFonts w:ascii="Times New Roman" w:hAnsi="Times New Roman" w:cs="Times New Roman"/>
        </w:rPr>
        <w:t xml:space="preserve"> poza podpisaniem umów wymagających poświadczenia notarialnego</w:t>
      </w:r>
      <w:r w:rsidR="002A6A60">
        <w:rPr>
          <w:rFonts w:ascii="Times New Roman" w:hAnsi="Times New Roman" w:cs="Times New Roman"/>
        </w:rPr>
        <w:t>,</w:t>
      </w:r>
      <w:r w:rsidRPr="00D66D29">
        <w:rPr>
          <w:rFonts w:ascii="Times New Roman" w:hAnsi="Times New Roman" w:cs="Times New Roman"/>
        </w:rPr>
        <w:t xml:space="preserve"> możemy wykonywać z użyciem komunikacji na odległość, w tym podpisywanie umów cywilnych</w:t>
      </w:r>
      <w:r w:rsidR="002A6A60">
        <w:rPr>
          <w:rFonts w:ascii="Times New Roman" w:hAnsi="Times New Roman" w:cs="Times New Roman"/>
        </w:rPr>
        <w:t xml:space="preserve">, </w:t>
      </w:r>
      <w:r w:rsidRPr="00D66D29">
        <w:rPr>
          <w:rFonts w:ascii="Times New Roman" w:hAnsi="Times New Roman" w:cs="Times New Roman"/>
        </w:rPr>
        <w:t xml:space="preserve">dzięki wdrożeniu platformy </w:t>
      </w:r>
      <w:proofErr w:type="spellStart"/>
      <w:r w:rsidRPr="00D66D29">
        <w:rPr>
          <w:rFonts w:ascii="Times New Roman" w:hAnsi="Times New Roman" w:cs="Times New Roman"/>
        </w:rPr>
        <w:t>Autenti</w:t>
      </w:r>
      <w:proofErr w:type="spellEnd"/>
      <w:r w:rsidRPr="00D66D29">
        <w:rPr>
          <w:rFonts w:ascii="Times New Roman" w:hAnsi="Times New Roman" w:cs="Times New Roman"/>
        </w:rPr>
        <w:t>.</w:t>
      </w:r>
    </w:p>
    <w:p w14:paraId="39FF3A75" w14:textId="6970191D" w:rsidR="008D2B0F" w:rsidRPr="00D66D29" w:rsidRDefault="008D2B0F" w:rsidP="00D66D29">
      <w:pPr>
        <w:spacing w:line="276" w:lineRule="auto"/>
        <w:rPr>
          <w:rFonts w:ascii="Times New Roman" w:hAnsi="Times New Roman" w:cs="Times New Roman"/>
        </w:rPr>
      </w:pPr>
      <w:r w:rsidRPr="00D66D29">
        <w:rPr>
          <w:rFonts w:ascii="Times New Roman" w:hAnsi="Times New Roman" w:cs="Times New Roman"/>
        </w:rPr>
        <w:t>Od wprowadzenia blokady mamy jednak świadomość, że zupełnie inne doświadczenia są związane z prowadzeniem rozmów bezpośrednio, więc nie zrezygnowaliśmy z możliwości osobistego spotkania w biurze sprzedaży. Wprowadziliśmy wszystkie zalecane środki ostrożności</w:t>
      </w:r>
      <w:r w:rsidR="00887062">
        <w:rPr>
          <w:rFonts w:ascii="Times New Roman" w:hAnsi="Times New Roman" w:cs="Times New Roman"/>
        </w:rPr>
        <w:t>. D</w:t>
      </w:r>
      <w:r w:rsidRPr="00D66D29">
        <w:rPr>
          <w:rFonts w:ascii="Times New Roman" w:hAnsi="Times New Roman" w:cs="Times New Roman"/>
        </w:rPr>
        <w:t>odaliśmy własne zasady bezpieczeństwa, ograniczyliśmy liczbę pracowników obecnych w biurze do maksymalnie trzech osób. Dysponujemy dużą salą konferencyjną, która pozwala zachować zalecany ponad dwumetrowy odstęp między ludźmi, więc można bez obaw przeprowadzić spotkanie. Znajduje się tam również urządzenie prezentujące cyfrową makietę, co również daje dodatkowe możliwości, z których klienci faktycznie korzystają.</w:t>
      </w:r>
      <w:r w:rsidR="004579B5">
        <w:rPr>
          <w:rFonts w:ascii="Times New Roman" w:hAnsi="Times New Roman" w:cs="Times New Roman"/>
        </w:rPr>
        <w:t xml:space="preserve"> </w:t>
      </w:r>
    </w:p>
    <w:p w14:paraId="70E0DD92" w14:textId="77777777" w:rsidR="00E55BF8" w:rsidRPr="004A1589" w:rsidRDefault="00E55BF8" w:rsidP="00E55BF8">
      <w:pPr>
        <w:spacing w:line="276" w:lineRule="auto"/>
        <w:rPr>
          <w:rFonts w:ascii="Times New Roman" w:hAnsi="Times New Roman"/>
          <w:b/>
        </w:rPr>
      </w:pPr>
      <w:r w:rsidRPr="004A1589">
        <w:rPr>
          <w:rFonts w:ascii="Times New Roman" w:hAnsi="Times New Roman"/>
          <w:b/>
        </w:rPr>
        <w:t xml:space="preserve">Zuzanna Należyta, dyrektor ds. handlowych w Eco Classic </w:t>
      </w:r>
    </w:p>
    <w:p w14:paraId="7DA12C43" w14:textId="77777777" w:rsidR="00E55BF8" w:rsidRPr="00D66D29" w:rsidRDefault="00E55BF8" w:rsidP="00E55BF8">
      <w:pPr>
        <w:spacing w:line="276" w:lineRule="auto"/>
        <w:rPr>
          <w:rFonts w:ascii="Times New Roman" w:hAnsi="Times New Roman" w:cs="Times New Roman"/>
        </w:rPr>
      </w:pPr>
      <w:r w:rsidRPr="00D66D29">
        <w:rPr>
          <w:rFonts w:ascii="Times New Roman" w:hAnsi="Times New Roman" w:cs="Times New Roman"/>
        </w:rPr>
        <w:t>Bardzo modnym słowem stało się ostatnio słowo „zdalny” jednak zdalna obsługa czy pewne etapy sprzedaży były realizowane zdalnie już od dawna. W obecnych czasach</w:t>
      </w:r>
      <w:r>
        <w:rPr>
          <w:rFonts w:ascii="Times New Roman" w:hAnsi="Times New Roman" w:cs="Times New Roman"/>
        </w:rPr>
        <w:t>,</w:t>
      </w:r>
      <w:r w:rsidRPr="00D66D29">
        <w:rPr>
          <w:rFonts w:ascii="Times New Roman" w:hAnsi="Times New Roman" w:cs="Times New Roman"/>
        </w:rPr>
        <w:t xml:space="preserve"> nawet przed epidemią wielu klientów miało ograniczone możliwości czasowe</w:t>
      </w:r>
      <w:r>
        <w:rPr>
          <w:rFonts w:ascii="Times New Roman" w:hAnsi="Times New Roman" w:cs="Times New Roman"/>
        </w:rPr>
        <w:t xml:space="preserve">, więc te sprawy, które mogliśmy </w:t>
      </w:r>
      <w:r w:rsidRPr="00D66D29">
        <w:rPr>
          <w:rFonts w:ascii="Times New Roman" w:hAnsi="Times New Roman" w:cs="Times New Roman"/>
        </w:rPr>
        <w:t>realizowaliśmy z pomocą maila czy telefonu. Sprzedaż w naszej branży jest bardzo specyficzna i pewnych czynności nie da się wykonać bez osobistego spotkania. Wymagają tego umowa u notariusza czy odbiór lokalu.</w:t>
      </w:r>
    </w:p>
    <w:p w14:paraId="2B2BFADB" w14:textId="77777777" w:rsidR="00E55BF8" w:rsidRPr="000A2E44" w:rsidRDefault="00E55BF8" w:rsidP="00E55BF8">
      <w:pPr>
        <w:rPr>
          <w:rFonts w:ascii="Times New Roman" w:hAnsi="Times New Roman"/>
          <w:b/>
        </w:rPr>
      </w:pPr>
      <w:r w:rsidRPr="000A2E44">
        <w:rPr>
          <w:rFonts w:ascii="Times New Roman" w:hAnsi="Times New Roman"/>
          <w:b/>
        </w:rPr>
        <w:lastRenderedPageBreak/>
        <w:t xml:space="preserve">Janusz Miller, dyrektor ds. sprzedaży i marketingu Home Invest </w:t>
      </w:r>
    </w:p>
    <w:p w14:paraId="5143686B" w14:textId="77777777" w:rsidR="00E55BF8" w:rsidRPr="00D66D29" w:rsidRDefault="00E55BF8" w:rsidP="00E55BF8">
      <w:pPr>
        <w:spacing w:line="276" w:lineRule="auto"/>
        <w:rPr>
          <w:rFonts w:ascii="Times New Roman" w:hAnsi="Times New Roman" w:cs="Times New Roman"/>
        </w:rPr>
      </w:pPr>
      <w:r>
        <w:rPr>
          <w:rFonts w:ascii="Times New Roman" w:hAnsi="Times New Roman" w:cs="Times New Roman"/>
        </w:rPr>
        <w:t>Nasze b</w:t>
      </w:r>
      <w:r w:rsidRPr="00D66D29">
        <w:rPr>
          <w:rFonts w:ascii="Times New Roman" w:hAnsi="Times New Roman" w:cs="Times New Roman"/>
        </w:rPr>
        <w:t xml:space="preserve">iura sprzedaży pracują normalnie w standardowych godzinach, przy zachowaniu wszystkich niezbędnych środków ostrożności i bezpieczeństwa. Zapraszamy klientów na spotkania po wcześniejszym umówieniu się z doradcą na konkretną godzinę. Dodatkowo wprowadziliśmy możliwość spotkania on-line dla osób, które wolą pozostać w domu. Wtedy nasz doradca zdalnie łączy się z klientem w celu przeprowadzenia wideo-prezentacji. Poza tym klienci mają możliwość </w:t>
      </w:r>
      <w:r>
        <w:rPr>
          <w:rFonts w:ascii="Times New Roman" w:hAnsi="Times New Roman" w:cs="Times New Roman"/>
        </w:rPr>
        <w:t xml:space="preserve">telefonicznego </w:t>
      </w:r>
      <w:r w:rsidRPr="00D66D29">
        <w:rPr>
          <w:rFonts w:ascii="Times New Roman" w:hAnsi="Times New Roman" w:cs="Times New Roman"/>
        </w:rPr>
        <w:t>kontaktu z nami</w:t>
      </w:r>
      <w:r>
        <w:rPr>
          <w:rFonts w:ascii="Times New Roman" w:hAnsi="Times New Roman" w:cs="Times New Roman"/>
        </w:rPr>
        <w:t xml:space="preserve"> oraz</w:t>
      </w:r>
      <w:r w:rsidRPr="00D66D29">
        <w:rPr>
          <w:rFonts w:ascii="Times New Roman" w:hAnsi="Times New Roman" w:cs="Times New Roman"/>
        </w:rPr>
        <w:t xml:space="preserve"> poprzez e-mail lub chat na stronie internetowej.</w:t>
      </w:r>
    </w:p>
    <w:p w14:paraId="0F727878" w14:textId="77777777" w:rsidR="008D2B0F" w:rsidRPr="00D66D29" w:rsidRDefault="008D2B0F" w:rsidP="00D66D29">
      <w:pPr>
        <w:spacing w:line="276" w:lineRule="auto"/>
        <w:rPr>
          <w:rFonts w:ascii="Times New Roman" w:eastAsia="Arial" w:hAnsi="Times New Roman" w:cs="Times New Roman"/>
        </w:rPr>
      </w:pPr>
      <w:r w:rsidRPr="00D66D29">
        <w:rPr>
          <w:rFonts w:ascii="Times New Roman" w:eastAsia="Arial" w:hAnsi="Times New Roman" w:cs="Times New Roman"/>
          <w:b/>
        </w:rPr>
        <w:t>Karolina Guzik</w:t>
      </w:r>
      <w:r w:rsidRPr="00D66D29">
        <w:rPr>
          <w:rFonts w:ascii="Times New Roman" w:eastAsia="Arial" w:hAnsi="Times New Roman" w:cs="Times New Roman"/>
          <w:b/>
          <w:bCs/>
        </w:rPr>
        <w:t>, menadżer ds. sprzedaży</w:t>
      </w:r>
      <w:r w:rsidRPr="00D66D29">
        <w:rPr>
          <w:rFonts w:ascii="Times New Roman" w:eastAsia="Arial" w:hAnsi="Times New Roman" w:cs="Times New Roman"/>
          <w:b/>
        </w:rPr>
        <w:t xml:space="preserve"> w spółce mieszkaniowej </w:t>
      </w:r>
      <w:proofErr w:type="spellStart"/>
      <w:r w:rsidRPr="00D66D29">
        <w:rPr>
          <w:rFonts w:ascii="Times New Roman" w:eastAsia="Arial" w:hAnsi="Times New Roman" w:cs="Times New Roman"/>
          <w:b/>
        </w:rPr>
        <w:t>Skanska</w:t>
      </w:r>
      <w:proofErr w:type="spellEnd"/>
    </w:p>
    <w:p w14:paraId="045C41EB" w14:textId="77777777" w:rsidR="00050FD4" w:rsidRDefault="003B283F" w:rsidP="00D66D29">
      <w:pPr>
        <w:spacing w:line="276" w:lineRule="auto"/>
        <w:rPr>
          <w:rFonts w:ascii="Times New Roman" w:eastAsia="Arial" w:hAnsi="Times New Roman" w:cs="Times New Roman"/>
        </w:rPr>
      </w:pPr>
      <w:r>
        <w:rPr>
          <w:rFonts w:ascii="Times New Roman" w:eastAsia="Arial" w:hAnsi="Times New Roman" w:cs="Times New Roman"/>
        </w:rPr>
        <w:t>W</w:t>
      </w:r>
      <w:r w:rsidR="008D2B0F" w:rsidRPr="00D66D29">
        <w:rPr>
          <w:rFonts w:ascii="Times New Roman" w:eastAsia="Arial" w:hAnsi="Times New Roman" w:cs="Times New Roman"/>
        </w:rPr>
        <w:t>iększa część aktywności przeniosła się</w:t>
      </w:r>
      <w:r>
        <w:rPr>
          <w:rFonts w:ascii="Times New Roman" w:eastAsia="Arial" w:hAnsi="Times New Roman" w:cs="Times New Roman"/>
        </w:rPr>
        <w:t xml:space="preserve"> obecnie</w:t>
      </w:r>
      <w:r w:rsidR="008D2B0F" w:rsidRPr="00D66D29">
        <w:rPr>
          <w:rFonts w:ascii="Times New Roman" w:eastAsia="Arial" w:hAnsi="Times New Roman" w:cs="Times New Roman"/>
        </w:rPr>
        <w:t xml:space="preserve"> do sieci. W związku z akcją #</w:t>
      </w:r>
      <w:proofErr w:type="spellStart"/>
      <w:r w:rsidR="008D2B0F" w:rsidRPr="00D66D29">
        <w:rPr>
          <w:rFonts w:ascii="Times New Roman" w:eastAsia="Arial" w:hAnsi="Times New Roman" w:cs="Times New Roman"/>
        </w:rPr>
        <w:t>zostańwdomu</w:t>
      </w:r>
      <w:proofErr w:type="spellEnd"/>
      <w:r w:rsidR="008D2B0F" w:rsidRPr="00D66D29">
        <w:rPr>
          <w:rFonts w:ascii="Times New Roman" w:eastAsia="Arial" w:hAnsi="Times New Roman" w:cs="Times New Roman"/>
        </w:rPr>
        <w:t xml:space="preserve"> nasi klienci więcej czasu niż dotychczas spędzają online, odwiedzając nasze projekty wirtualnie. Naszym zadaniem jest to ułatwić, dlatego dodaliśmy na naszą stronę </w:t>
      </w:r>
      <w:r w:rsidR="000B6D48">
        <w:rPr>
          <w:rFonts w:ascii="Times New Roman" w:eastAsia="Arial" w:hAnsi="Times New Roman" w:cs="Times New Roman"/>
        </w:rPr>
        <w:t xml:space="preserve">internetową </w:t>
      </w:r>
      <w:r w:rsidR="008D2B0F" w:rsidRPr="00D66D29">
        <w:rPr>
          <w:rFonts w:ascii="Times New Roman" w:eastAsia="Arial" w:hAnsi="Times New Roman" w:cs="Times New Roman"/>
        </w:rPr>
        <w:t xml:space="preserve">funkcjonalności takie, jak wirtualne spacery po mieszkaniach, filmy prezentujące trwające budowy i ich okolicę. Aktualnie spacer 360 można odbyć po wybranych lokalach na osiedlach Park Skandynawia, Holm House i Jaśminowy Mokotów. Dodatkowo, ze względu na to, że nasi handlowcy również chwilowo pracują zdalnie, wprowadziliśmy możliwości dla wirtualnych prezentacji oferty, za pomocą dostępnych aplikacji. Chcielibyśmy jednak podkreślić, że nie jest to dla nas zupełna nowość, ponieważ jako nowoczesna spółka już od dawna wykorzystujemy narzędzia umożliwiające telepracę. Rozszerzyliśmy jednak takie możliwości również do kontaktów z klientami podczas sprzedaży mieszkań, zdalnym podpisywaniu umów czy w procesie odbiorów lokali. Klientom taka forma komunikacji nie jest obca, od dawna bowiem wybór mieszkania wstępnie odbywa się w sieci. </w:t>
      </w:r>
    </w:p>
    <w:p w14:paraId="2D22F7D6" w14:textId="4C5D3DE5" w:rsidR="008D2B0F" w:rsidRPr="00D66D29" w:rsidRDefault="008D2B0F" w:rsidP="00D66D29">
      <w:pPr>
        <w:spacing w:line="276" w:lineRule="auto"/>
        <w:rPr>
          <w:rFonts w:ascii="Times New Roman" w:eastAsia="Arial" w:hAnsi="Times New Roman" w:cs="Times New Roman"/>
        </w:rPr>
      </w:pPr>
      <w:r w:rsidRPr="00D66D29">
        <w:rPr>
          <w:rFonts w:ascii="Times New Roman" w:eastAsia="Arial" w:hAnsi="Times New Roman" w:cs="Times New Roman"/>
        </w:rPr>
        <w:t xml:space="preserve">W celu zachowania najwyższego standardu bezpieczeństwa, wprowadziliśmy również możliwość podpisywania umów rezerwacyjnych przez </w:t>
      </w:r>
      <w:proofErr w:type="spellStart"/>
      <w:r w:rsidRPr="00D66D29">
        <w:rPr>
          <w:rFonts w:ascii="Times New Roman" w:eastAsia="Arial" w:hAnsi="Times New Roman" w:cs="Times New Roman"/>
        </w:rPr>
        <w:t>internet</w:t>
      </w:r>
      <w:proofErr w:type="spellEnd"/>
      <w:r w:rsidRPr="00D66D29">
        <w:rPr>
          <w:rFonts w:ascii="Times New Roman" w:eastAsia="Arial" w:hAnsi="Times New Roman" w:cs="Times New Roman"/>
        </w:rPr>
        <w:t>, za pośrednictwem platformy udostępnianej przez podmiot zewnętrzny. Zapewne część już wprowadzonych rozwiązań online pozostanie z nami na dłużej</w:t>
      </w:r>
      <w:r w:rsidR="00F37DC3">
        <w:rPr>
          <w:rFonts w:ascii="Times New Roman" w:eastAsia="Arial" w:hAnsi="Times New Roman" w:cs="Times New Roman"/>
        </w:rPr>
        <w:t>, j</w:t>
      </w:r>
      <w:r w:rsidRPr="00D66D29">
        <w:rPr>
          <w:rFonts w:ascii="Times New Roman" w:eastAsia="Arial" w:hAnsi="Times New Roman" w:cs="Times New Roman"/>
        </w:rPr>
        <w:t xml:space="preserve">est to bowiem ułatwienie w procesie zakupu mieszkania. </w:t>
      </w:r>
    </w:p>
    <w:p w14:paraId="318AAA54" w14:textId="77777777" w:rsidR="00D66D29" w:rsidRPr="00D66D29" w:rsidRDefault="00D66D29" w:rsidP="00D66D29">
      <w:pPr>
        <w:spacing w:line="276" w:lineRule="auto"/>
        <w:rPr>
          <w:rFonts w:ascii="Times New Roman" w:eastAsia="Arial" w:hAnsi="Times New Roman" w:cs="Times New Roman"/>
          <w:b/>
          <w:bCs/>
        </w:rPr>
      </w:pPr>
      <w:r w:rsidRPr="00D66D29">
        <w:rPr>
          <w:rFonts w:ascii="Times New Roman" w:eastAsia="Arial" w:hAnsi="Times New Roman" w:cs="Times New Roman"/>
          <w:b/>
          <w:bCs/>
        </w:rPr>
        <w:t>Bogdan Borkowski, p</w:t>
      </w:r>
      <w:r w:rsidR="008D2B0F" w:rsidRPr="00D66D29">
        <w:rPr>
          <w:rFonts w:ascii="Times New Roman" w:eastAsia="Arial" w:hAnsi="Times New Roman" w:cs="Times New Roman"/>
          <w:b/>
          <w:bCs/>
        </w:rPr>
        <w:t xml:space="preserve">rezes </w:t>
      </w:r>
      <w:r w:rsidRPr="00D66D29">
        <w:rPr>
          <w:rFonts w:ascii="Times New Roman" w:eastAsia="Arial" w:hAnsi="Times New Roman" w:cs="Times New Roman"/>
          <w:b/>
          <w:bCs/>
        </w:rPr>
        <w:t>z</w:t>
      </w:r>
      <w:r w:rsidR="008D2B0F" w:rsidRPr="00D66D29">
        <w:rPr>
          <w:rFonts w:ascii="Times New Roman" w:eastAsia="Arial" w:hAnsi="Times New Roman" w:cs="Times New Roman"/>
          <w:b/>
          <w:bCs/>
        </w:rPr>
        <w:t xml:space="preserve">arządu Waryński S.A. Grupa Holdingowa </w:t>
      </w:r>
    </w:p>
    <w:p w14:paraId="54990765" w14:textId="728C5E2F" w:rsidR="008D2B0F" w:rsidRDefault="008D2B0F" w:rsidP="00D66D29">
      <w:pPr>
        <w:spacing w:line="276" w:lineRule="auto"/>
        <w:rPr>
          <w:rFonts w:ascii="Times New Roman" w:eastAsia="Arial" w:hAnsi="Times New Roman" w:cs="Times New Roman"/>
        </w:rPr>
      </w:pPr>
      <w:r w:rsidRPr="00D66D29">
        <w:rPr>
          <w:rFonts w:ascii="Times New Roman" w:eastAsia="Arial" w:hAnsi="Times New Roman" w:cs="Times New Roman"/>
        </w:rPr>
        <w:t xml:space="preserve">Obecna sytuacja jest trudna dla wszystkich i dla wszystkich nowa. Nasza firma wykorzystuje wszelkie dostępne i dogodne dla klientów metody komunikacji. Zaktywizowaliśmy obszary online, mi.in wirtualny spacer po mieszkaniach i wideokonferencje, co pozwala na przedstawienie oferty w bezpieczny sposób bez wychodzenia z domu. Skupiliśmy się na przejrzystej komunikacji wpływu pandemii na naszą działalność. Przede wszystkim  podjęliśmy natychmiastowe działania, które  umożliwiły normalne prowadzenie  działalności  firmy, a nie ograniczanie. </w:t>
      </w:r>
    </w:p>
    <w:p w14:paraId="003ED0AA" w14:textId="77777777" w:rsidR="00A04724" w:rsidRPr="004A1589" w:rsidRDefault="00A04724" w:rsidP="00A04724">
      <w:pPr>
        <w:spacing w:line="276" w:lineRule="auto"/>
        <w:rPr>
          <w:rFonts w:ascii="Times New Roman" w:hAnsi="Times New Roman"/>
        </w:rPr>
      </w:pPr>
      <w:r w:rsidRPr="004A1589">
        <w:rPr>
          <w:rFonts w:ascii="Times New Roman" w:hAnsi="Times New Roman"/>
          <w:b/>
        </w:rPr>
        <w:t xml:space="preserve">Wojciech </w:t>
      </w:r>
      <w:proofErr w:type="spellStart"/>
      <w:r w:rsidRPr="004A1589">
        <w:rPr>
          <w:rFonts w:ascii="Times New Roman" w:hAnsi="Times New Roman"/>
          <w:b/>
        </w:rPr>
        <w:t>Chotkowski</w:t>
      </w:r>
      <w:proofErr w:type="spellEnd"/>
      <w:r w:rsidRPr="004A1589">
        <w:rPr>
          <w:rFonts w:ascii="Times New Roman" w:hAnsi="Times New Roman"/>
          <w:b/>
        </w:rPr>
        <w:t>, prezes zarządu Aria Development</w:t>
      </w:r>
      <w:r w:rsidRPr="004A1589">
        <w:rPr>
          <w:rFonts w:ascii="Times New Roman" w:hAnsi="Times New Roman"/>
        </w:rPr>
        <w:t xml:space="preserve"> </w:t>
      </w:r>
    </w:p>
    <w:p w14:paraId="04D7B90B" w14:textId="77777777" w:rsidR="00A04724" w:rsidRPr="00D66D29" w:rsidRDefault="00A04724" w:rsidP="00A04724">
      <w:pPr>
        <w:spacing w:line="276" w:lineRule="auto"/>
        <w:rPr>
          <w:rFonts w:ascii="Times New Roman" w:hAnsi="Times New Roman" w:cs="Times New Roman"/>
        </w:rPr>
      </w:pPr>
      <w:r w:rsidRPr="00D66D29">
        <w:rPr>
          <w:rFonts w:ascii="Times New Roman" w:hAnsi="Times New Roman" w:cs="Times New Roman"/>
        </w:rPr>
        <w:t xml:space="preserve">Nasze biura sprzedaży pozostają cały czas otwarte. Pracujemy przy zachowaniu pełnych środków ostrożności, zgodnie z zaleceniami GIS. W trosce o bezpieczeństwo uruchomiliśmy nowy kanał komunikacji w postaci spotkań online za pośrednictwem aplikacji </w:t>
      </w:r>
      <w:r>
        <w:rPr>
          <w:rFonts w:ascii="Times New Roman" w:hAnsi="Times New Roman" w:cs="Times New Roman"/>
        </w:rPr>
        <w:t>S</w:t>
      </w:r>
      <w:r w:rsidRPr="00D66D29">
        <w:rPr>
          <w:rFonts w:ascii="Times New Roman" w:hAnsi="Times New Roman" w:cs="Times New Roman"/>
        </w:rPr>
        <w:t xml:space="preserve">kype. Zauważyliśmy jednak, że </w:t>
      </w:r>
      <w:r>
        <w:rPr>
          <w:rFonts w:ascii="Times New Roman" w:hAnsi="Times New Roman" w:cs="Times New Roman"/>
        </w:rPr>
        <w:t>k</w:t>
      </w:r>
      <w:r w:rsidRPr="00D66D29">
        <w:rPr>
          <w:rFonts w:ascii="Times New Roman" w:hAnsi="Times New Roman" w:cs="Times New Roman"/>
        </w:rPr>
        <w:t xml:space="preserve">lienci wolą tradycyjne spotkania z naszymi doradcami. Część </w:t>
      </w:r>
      <w:r>
        <w:rPr>
          <w:rFonts w:ascii="Times New Roman" w:hAnsi="Times New Roman" w:cs="Times New Roman"/>
        </w:rPr>
        <w:t xml:space="preserve">osób </w:t>
      </w:r>
      <w:r w:rsidRPr="00D66D29">
        <w:rPr>
          <w:rFonts w:ascii="Times New Roman" w:hAnsi="Times New Roman" w:cs="Times New Roman"/>
        </w:rPr>
        <w:t xml:space="preserve">zainteresowanych zakupem lokalu chce zobaczyć inwestycję, jej otoczenie, mieszkanie pokazowe i spotkać się w biurze sprzedaży. Niektórzy </w:t>
      </w:r>
      <w:r>
        <w:rPr>
          <w:rFonts w:ascii="Times New Roman" w:hAnsi="Times New Roman" w:cs="Times New Roman"/>
        </w:rPr>
        <w:t xml:space="preserve">klienci odłożyli </w:t>
      </w:r>
      <w:r w:rsidRPr="00D66D29">
        <w:rPr>
          <w:rFonts w:ascii="Times New Roman" w:hAnsi="Times New Roman" w:cs="Times New Roman"/>
        </w:rPr>
        <w:t xml:space="preserve">decyzję o zakupie </w:t>
      </w:r>
      <w:r>
        <w:rPr>
          <w:rFonts w:ascii="Times New Roman" w:hAnsi="Times New Roman" w:cs="Times New Roman"/>
        </w:rPr>
        <w:t>na pewien czas w oczekiwaniu na ustabilizowanie się s</w:t>
      </w:r>
      <w:r w:rsidRPr="00D66D29">
        <w:rPr>
          <w:rFonts w:ascii="Times New Roman" w:hAnsi="Times New Roman" w:cs="Times New Roman"/>
        </w:rPr>
        <w:t>ytuacj</w:t>
      </w:r>
      <w:r>
        <w:rPr>
          <w:rFonts w:ascii="Times New Roman" w:hAnsi="Times New Roman" w:cs="Times New Roman"/>
        </w:rPr>
        <w:t>i związanej z epidemią</w:t>
      </w:r>
      <w:r w:rsidRPr="00D66D29">
        <w:rPr>
          <w:rFonts w:ascii="Times New Roman" w:hAnsi="Times New Roman" w:cs="Times New Roman"/>
        </w:rPr>
        <w:t>.</w:t>
      </w:r>
      <w:r>
        <w:rPr>
          <w:rFonts w:ascii="Times New Roman" w:hAnsi="Times New Roman" w:cs="Times New Roman"/>
        </w:rPr>
        <w:t xml:space="preserve"> </w:t>
      </w:r>
    </w:p>
    <w:p w14:paraId="560E17ED" w14:textId="77777777" w:rsidR="00A04724" w:rsidRPr="00D66D29" w:rsidRDefault="00A04724" w:rsidP="00A04724">
      <w:pPr>
        <w:spacing w:line="276" w:lineRule="auto"/>
        <w:rPr>
          <w:rFonts w:ascii="Times New Roman" w:hAnsi="Times New Roman" w:cs="Times New Roman"/>
        </w:rPr>
      </w:pPr>
      <w:r w:rsidRPr="00D66D29">
        <w:rPr>
          <w:rFonts w:ascii="Times New Roman" w:eastAsia="Calibri" w:hAnsi="Times New Roman" w:cs="Times New Roman"/>
          <w:b/>
        </w:rPr>
        <w:t xml:space="preserve">Cezary Grabowski, dyrektor sprzedaży i marketingu </w:t>
      </w:r>
      <w:proofErr w:type="spellStart"/>
      <w:r w:rsidRPr="00D66D29">
        <w:rPr>
          <w:rFonts w:ascii="Times New Roman" w:eastAsia="Calibri" w:hAnsi="Times New Roman" w:cs="Times New Roman"/>
          <w:b/>
        </w:rPr>
        <w:t>Bouygues</w:t>
      </w:r>
      <w:proofErr w:type="spellEnd"/>
      <w:r w:rsidRPr="00D66D29">
        <w:rPr>
          <w:rFonts w:ascii="Times New Roman" w:eastAsia="Calibri" w:hAnsi="Times New Roman" w:cs="Times New Roman"/>
          <w:b/>
        </w:rPr>
        <w:t xml:space="preserve"> </w:t>
      </w:r>
      <w:proofErr w:type="spellStart"/>
      <w:r w:rsidRPr="00D66D29">
        <w:rPr>
          <w:rFonts w:ascii="Times New Roman" w:eastAsia="Calibri" w:hAnsi="Times New Roman" w:cs="Times New Roman"/>
          <w:b/>
        </w:rPr>
        <w:t>Immobilier</w:t>
      </w:r>
      <w:proofErr w:type="spellEnd"/>
      <w:r w:rsidRPr="00D66D29">
        <w:rPr>
          <w:rFonts w:ascii="Times New Roman" w:eastAsia="Calibri" w:hAnsi="Times New Roman" w:cs="Times New Roman"/>
          <w:b/>
        </w:rPr>
        <w:t xml:space="preserve"> Polska</w:t>
      </w:r>
      <w:r w:rsidRPr="00D66D29">
        <w:rPr>
          <w:rFonts w:ascii="Times New Roman" w:hAnsi="Times New Roman" w:cs="Times New Roman"/>
        </w:rPr>
        <w:t xml:space="preserve"> </w:t>
      </w:r>
    </w:p>
    <w:p w14:paraId="75B8C6DF" w14:textId="77777777" w:rsidR="00A04724" w:rsidRPr="00D66D29" w:rsidRDefault="00A04724" w:rsidP="00A04724">
      <w:pPr>
        <w:spacing w:line="276" w:lineRule="auto"/>
        <w:rPr>
          <w:rFonts w:ascii="Times New Roman" w:hAnsi="Times New Roman" w:cs="Times New Roman"/>
        </w:rPr>
      </w:pPr>
      <w:r w:rsidRPr="00D66D29">
        <w:rPr>
          <w:rFonts w:ascii="Times New Roman" w:hAnsi="Times New Roman" w:cs="Times New Roman"/>
        </w:rPr>
        <w:t xml:space="preserve">W związku z obecnym trybem pracy umożliwiliśmy zakup mieszkania online oraz umówienie wirtualnego spotkania z doradcą w formie wideokonferencji. Nasi pracownicy niezmiennie pozostają </w:t>
      </w:r>
      <w:r w:rsidRPr="00D66D29">
        <w:rPr>
          <w:rFonts w:ascii="Times New Roman" w:hAnsi="Times New Roman" w:cs="Times New Roman"/>
        </w:rPr>
        <w:lastRenderedPageBreak/>
        <w:t>do dyspozycji klientów, a na wszelkie zapytania odpowiadają także telefonicznie i mailowo. Staramy się na bieżąco informować klientów o działaniach związanych z konkretnymi projektami oraz o aktualnej ofercie. Zachęciliśmy nabywców do pozostania w domu, ale wprowadziliśmy nowe opcje kontaktu, utrzymaliśmy płynność obsługi i sprzedaży. Nieustannie monitorujemy sytuację oraz zalecenia instytucji państwowych. Jeżeli będzie to konieczne, wprowadzimy dodatkowe rozwiązania i udogodnienia.</w:t>
      </w:r>
    </w:p>
    <w:p w14:paraId="4CB248CE" w14:textId="77777777" w:rsidR="00A04724" w:rsidRPr="00D66D29" w:rsidRDefault="00A04724" w:rsidP="00A04724">
      <w:pPr>
        <w:spacing w:line="276" w:lineRule="auto"/>
        <w:rPr>
          <w:rFonts w:ascii="Times New Roman" w:eastAsia="Times New Roman" w:hAnsi="Times New Roman" w:cs="Times New Roman"/>
          <w:b/>
          <w:bCs/>
        </w:rPr>
      </w:pPr>
      <w:r w:rsidRPr="00D66D29">
        <w:rPr>
          <w:rFonts w:ascii="Times New Roman" w:eastAsia="Times New Roman" w:hAnsi="Times New Roman" w:cs="Times New Roman"/>
          <w:b/>
          <w:bCs/>
        </w:rPr>
        <w:t xml:space="preserve">Sebastian </w:t>
      </w:r>
      <w:proofErr w:type="spellStart"/>
      <w:r w:rsidRPr="00D66D29">
        <w:rPr>
          <w:rFonts w:ascii="Times New Roman" w:eastAsia="Times New Roman" w:hAnsi="Times New Roman" w:cs="Times New Roman"/>
          <w:b/>
          <w:bCs/>
        </w:rPr>
        <w:t>Barandziak</w:t>
      </w:r>
      <w:proofErr w:type="spellEnd"/>
      <w:r w:rsidRPr="00D66D29">
        <w:rPr>
          <w:rFonts w:ascii="Times New Roman" w:eastAsia="Times New Roman" w:hAnsi="Times New Roman" w:cs="Times New Roman"/>
          <w:b/>
          <w:bCs/>
        </w:rPr>
        <w:t xml:space="preserve">, prezes zarządu </w:t>
      </w:r>
      <w:proofErr w:type="spellStart"/>
      <w:r w:rsidRPr="00D66D29">
        <w:rPr>
          <w:rFonts w:ascii="Times New Roman" w:eastAsia="Times New Roman" w:hAnsi="Times New Roman" w:cs="Times New Roman"/>
          <w:b/>
          <w:bCs/>
        </w:rPr>
        <w:t>Dekpol</w:t>
      </w:r>
      <w:proofErr w:type="spellEnd"/>
      <w:r w:rsidRPr="00D66D29">
        <w:rPr>
          <w:rFonts w:ascii="Times New Roman" w:eastAsia="Times New Roman" w:hAnsi="Times New Roman" w:cs="Times New Roman"/>
          <w:b/>
          <w:bCs/>
        </w:rPr>
        <w:t xml:space="preserve"> Deweloper</w:t>
      </w:r>
    </w:p>
    <w:p w14:paraId="6E9FE0F9" w14:textId="572FA8ED" w:rsidR="00A04724" w:rsidRDefault="00A04724" w:rsidP="00A04724">
      <w:pPr>
        <w:spacing w:line="276" w:lineRule="auto"/>
        <w:rPr>
          <w:rFonts w:ascii="Times New Roman" w:eastAsia="Times New Roman" w:hAnsi="Times New Roman" w:cs="Times New Roman"/>
        </w:rPr>
      </w:pPr>
      <w:r w:rsidRPr="00D66D29">
        <w:rPr>
          <w:rFonts w:ascii="Times New Roman" w:eastAsia="Times New Roman" w:hAnsi="Times New Roman" w:cs="Times New Roman"/>
        </w:rPr>
        <w:t xml:space="preserve">Dostosowaliśmy się do preferowanej i zalecanej przez wszystkich komunikacji zdalnej. W zakresie indywidualnych spotkań wprowadziliśmy np. możliwość umówienia </w:t>
      </w:r>
      <w:proofErr w:type="spellStart"/>
      <w:r w:rsidRPr="00D66D29">
        <w:rPr>
          <w:rFonts w:ascii="Times New Roman" w:eastAsia="Times New Roman" w:hAnsi="Times New Roman" w:cs="Times New Roman"/>
        </w:rPr>
        <w:t>wideorozmowy</w:t>
      </w:r>
      <w:proofErr w:type="spellEnd"/>
      <w:r w:rsidRPr="00D66D29">
        <w:rPr>
          <w:rFonts w:ascii="Times New Roman" w:eastAsia="Times New Roman" w:hAnsi="Times New Roman" w:cs="Times New Roman"/>
        </w:rPr>
        <w:t xml:space="preserve">. Wszelkich informacji udzielamy także poprzez kontakt telefoniczny i mailowy.  Dodatkowo, w biurze sprzedaży utrzymujemy dyżury handlowców przy zachowaniu wszelkich środków bezpieczeństwa. Spotkania z klientami organizujemy także na budowach, gdzie nie ma problemu w utrzymaniu odpowiedniego dystansu. Większość materiałów dotyczących naszych inwestycji dostępnych jest na naszej stronie internetowej. Zintensyfikowaliśmy również reklamę online. </w:t>
      </w:r>
      <w:r w:rsidR="00A15F6F">
        <w:rPr>
          <w:rFonts w:ascii="Times New Roman" w:eastAsia="Times New Roman" w:hAnsi="Times New Roman" w:cs="Times New Roman"/>
        </w:rPr>
        <w:t xml:space="preserve"> </w:t>
      </w:r>
    </w:p>
    <w:p w14:paraId="5A7062F0" w14:textId="77777777" w:rsidR="002E7265" w:rsidRPr="00D66D29" w:rsidRDefault="002E7265" w:rsidP="00A04724">
      <w:pPr>
        <w:spacing w:line="276" w:lineRule="auto"/>
        <w:rPr>
          <w:rFonts w:ascii="Times New Roman" w:eastAsia="Times New Roman" w:hAnsi="Times New Roman" w:cs="Times New Roman"/>
        </w:rPr>
      </w:pPr>
    </w:p>
    <w:p w14:paraId="1C897A8B" w14:textId="77777777" w:rsidR="009C7CFB" w:rsidRDefault="009C7CFB" w:rsidP="00D66D29">
      <w:pPr>
        <w:rPr>
          <w:rFonts w:ascii="Times New Roman" w:hAnsi="Times New Roman"/>
          <w:bCs/>
        </w:rPr>
      </w:pPr>
    </w:p>
    <w:p w14:paraId="3C1651CB" w14:textId="0E06236B" w:rsidR="00D66D29" w:rsidRPr="00EC165E" w:rsidRDefault="00D66D29" w:rsidP="00D66D29">
      <w:pPr>
        <w:rPr>
          <w:rFonts w:ascii="Times New Roman" w:hAnsi="Times New Roman"/>
        </w:rPr>
      </w:pPr>
      <w:r>
        <w:rPr>
          <w:rFonts w:ascii="Times New Roman" w:hAnsi="Times New Roman"/>
          <w:bCs/>
        </w:rPr>
        <w:t xml:space="preserve">Autor: </w:t>
      </w:r>
      <w:proofErr w:type="spellStart"/>
      <w:r>
        <w:rPr>
          <w:rFonts w:ascii="Times New Roman" w:hAnsi="Times New Roman"/>
          <w:bCs/>
        </w:rPr>
        <w:t>Dompress</w:t>
      </w:r>
      <w:proofErr w:type="spellEnd"/>
    </w:p>
    <w:p w14:paraId="3F4CAA45" w14:textId="77777777" w:rsidR="00D66D29" w:rsidRPr="00D66D29" w:rsidRDefault="00D66D29" w:rsidP="00D66D29">
      <w:pPr>
        <w:spacing w:line="276" w:lineRule="auto"/>
        <w:rPr>
          <w:rFonts w:ascii="Times New Roman" w:eastAsia="Arial" w:hAnsi="Times New Roman" w:cs="Times New Roman"/>
        </w:rPr>
      </w:pPr>
    </w:p>
    <w:p w14:paraId="7B2CE484" w14:textId="77777777" w:rsidR="008D2B0F" w:rsidRPr="00D66D29" w:rsidRDefault="008D2B0F" w:rsidP="00D66D29">
      <w:pPr>
        <w:spacing w:line="276" w:lineRule="auto"/>
        <w:rPr>
          <w:rFonts w:ascii="Times New Roman" w:hAnsi="Times New Roman" w:cs="Times New Roman"/>
        </w:rPr>
      </w:pPr>
    </w:p>
    <w:p w14:paraId="044798CA" w14:textId="77777777" w:rsidR="008D2B0F" w:rsidRPr="00D66D29" w:rsidRDefault="008D2B0F" w:rsidP="00D66D29">
      <w:pPr>
        <w:spacing w:line="276" w:lineRule="auto"/>
        <w:rPr>
          <w:rFonts w:ascii="Times New Roman" w:hAnsi="Times New Roman" w:cs="Times New Roman"/>
        </w:rPr>
      </w:pPr>
    </w:p>
    <w:sectPr w:rsidR="008D2B0F" w:rsidRPr="00D66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3317C"/>
    <w:multiLevelType w:val="hybridMultilevel"/>
    <w:tmpl w:val="F15A9EE0"/>
    <w:lvl w:ilvl="0" w:tplc="83944C6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0F"/>
    <w:rsid w:val="00050FD4"/>
    <w:rsid w:val="0007253E"/>
    <w:rsid w:val="000B6D48"/>
    <w:rsid w:val="00104FB5"/>
    <w:rsid w:val="00153639"/>
    <w:rsid w:val="00180498"/>
    <w:rsid w:val="001A0443"/>
    <w:rsid w:val="001D4137"/>
    <w:rsid w:val="002607BE"/>
    <w:rsid w:val="002A6A60"/>
    <w:rsid w:val="002E7265"/>
    <w:rsid w:val="00354847"/>
    <w:rsid w:val="00375208"/>
    <w:rsid w:val="003B283F"/>
    <w:rsid w:val="00403293"/>
    <w:rsid w:val="004579B5"/>
    <w:rsid w:val="00460073"/>
    <w:rsid w:val="004D723D"/>
    <w:rsid w:val="00547E42"/>
    <w:rsid w:val="005553B8"/>
    <w:rsid w:val="005E357A"/>
    <w:rsid w:val="00691A68"/>
    <w:rsid w:val="006C20B2"/>
    <w:rsid w:val="00714EF8"/>
    <w:rsid w:val="00872F53"/>
    <w:rsid w:val="00887062"/>
    <w:rsid w:val="00891EDA"/>
    <w:rsid w:val="008D2B0F"/>
    <w:rsid w:val="008E2AA4"/>
    <w:rsid w:val="008E2BB8"/>
    <w:rsid w:val="0090273B"/>
    <w:rsid w:val="00904BB3"/>
    <w:rsid w:val="0093638F"/>
    <w:rsid w:val="009C7CFB"/>
    <w:rsid w:val="009F725C"/>
    <w:rsid w:val="00A04724"/>
    <w:rsid w:val="00A061C1"/>
    <w:rsid w:val="00A15F6F"/>
    <w:rsid w:val="00A23CF3"/>
    <w:rsid w:val="00A276A4"/>
    <w:rsid w:val="00A64C2D"/>
    <w:rsid w:val="00A67075"/>
    <w:rsid w:val="00AC1490"/>
    <w:rsid w:val="00AF12F9"/>
    <w:rsid w:val="00B12519"/>
    <w:rsid w:val="00B14823"/>
    <w:rsid w:val="00BD3953"/>
    <w:rsid w:val="00C50149"/>
    <w:rsid w:val="00C63022"/>
    <w:rsid w:val="00CA3652"/>
    <w:rsid w:val="00CE0AF8"/>
    <w:rsid w:val="00D66D29"/>
    <w:rsid w:val="00E2616B"/>
    <w:rsid w:val="00E275BE"/>
    <w:rsid w:val="00E45C2C"/>
    <w:rsid w:val="00E55BF8"/>
    <w:rsid w:val="00EA4602"/>
    <w:rsid w:val="00ED6B3E"/>
    <w:rsid w:val="00F07138"/>
    <w:rsid w:val="00F07A42"/>
    <w:rsid w:val="00F21DFD"/>
    <w:rsid w:val="00F225E4"/>
    <w:rsid w:val="00F335B9"/>
    <w:rsid w:val="00F37DC3"/>
    <w:rsid w:val="00F607B2"/>
    <w:rsid w:val="00FA17F6"/>
    <w:rsid w:val="00FA2F1E"/>
    <w:rsid w:val="00FD4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505B"/>
  <w15:chartTrackingRefBased/>
  <w15:docId w15:val="{A1E38593-0D30-4238-9012-ABDCC0FA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2B0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6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1531</Words>
  <Characters>9186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Niedźwiedzka</dc:creator>
  <cp:keywords/>
  <dc:description/>
  <cp:lastModifiedBy>Małgorzata Niedźwiedzka</cp:lastModifiedBy>
  <cp:revision>63</cp:revision>
  <dcterms:created xsi:type="dcterms:W3CDTF">2020-05-13T08:18:00Z</dcterms:created>
  <dcterms:modified xsi:type="dcterms:W3CDTF">2020-05-13T14:47:00Z</dcterms:modified>
</cp:coreProperties>
</file>